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xml" ContentType="application/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20B2E" w:rsidRDefault="00A20B2E" w:rsidP="00A20B2E">
      <w:pPr>
        <w:tabs>
          <w:tab w:val="left" w:pos="2085"/>
        </w:tabs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19" type="#_x0000_t202" style="position:absolute;margin-left:482.3pt;margin-top:-31pt;width:98.25pt;height:125.2pt;z-index:251670528" fillcolor="#ffc000">
            <v:textbox style="mso-next-textbox:#_x0000_s1119">
              <w:txbxContent>
                <w:p w:rsidR="00A20B2E" w:rsidRPr="00D00111" w:rsidRDefault="00A20B2E" w:rsidP="00A20B2E">
                  <w:pPr>
                    <w:rPr>
                      <w:sz w:val="18"/>
                      <w:szCs w:val="18"/>
                    </w:rPr>
                  </w:pPr>
                  <w:r w:rsidRPr="00AD4D1E">
                    <w:rPr>
                      <w:b/>
                      <w:sz w:val="18"/>
                      <w:szCs w:val="18"/>
                    </w:rPr>
                    <w:t>1.</w:t>
                  </w:r>
                  <w:r>
                    <w:rPr>
                      <w:sz w:val="18"/>
                      <w:szCs w:val="18"/>
                    </w:rPr>
                    <w:t xml:space="preserve"> Switch to regular, self-paced or late start 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course                          </w:t>
                  </w:r>
                  <w:proofErr w:type="gramEnd"/>
                  <w:r>
                    <w:rPr>
                      <w:sz w:val="18"/>
                      <w:szCs w:val="18"/>
                    </w:rPr>
                    <w:br/>
                  </w:r>
                  <w:r w:rsidRPr="00AD4D1E">
                    <w:rPr>
                      <w:b/>
                      <w:sz w:val="18"/>
                      <w:szCs w:val="18"/>
                    </w:rPr>
                    <w:t>2.</w:t>
                  </w:r>
                  <w:r>
                    <w:rPr>
                      <w:sz w:val="18"/>
                      <w:szCs w:val="18"/>
                    </w:rPr>
                    <w:t xml:space="preserve"> Withdraw </w:t>
                  </w:r>
                  <w:r>
                    <w:rPr>
                      <w:sz w:val="18"/>
                      <w:szCs w:val="18"/>
                    </w:rPr>
                    <w:br/>
                    <w:t xml:space="preserve">--Must drop second course of FS – will owe $ if on FA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7" type="#_x0000_t202" style="position:absolute;margin-left:721.35pt;margin-top:22.2pt;width:79.5pt;height:1in;z-index:251699200" fillcolor="#ffc000">
            <v:textbox>
              <w:txbxContent>
                <w:p w:rsidR="00A20B2E" w:rsidRPr="000F2782" w:rsidRDefault="00A20B2E" w:rsidP="00A20B2E">
                  <w:pPr>
                    <w:rPr>
                      <w:sz w:val="18"/>
                      <w:szCs w:val="18"/>
                    </w:rPr>
                  </w:pPr>
                  <w:r w:rsidRPr="00AD4D1E">
                    <w:rPr>
                      <w:b/>
                      <w:sz w:val="18"/>
                      <w:szCs w:val="18"/>
                    </w:rPr>
                    <w:t>1.</w:t>
                  </w:r>
                  <w:r>
                    <w:rPr>
                      <w:sz w:val="18"/>
                      <w:szCs w:val="18"/>
                    </w:rPr>
                    <w:t xml:space="preserve"> Switch to self paced course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C14B69">
                    <w:rPr>
                      <w:b/>
                      <w:sz w:val="18"/>
                      <w:szCs w:val="18"/>
                    </w:rPr>
                    <w:t>2.</w:t>
                  </w:r>
                  <w:r w:rsidRPr="002922D8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Withdraw from 2</w:t>
                  </w:r>
                  <w:r w:rsidRPr="000F2782">
                    <w:rPr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sz w:val="18"/>
                      <w:szCs w:val="18"/>
                    </w:rPr>
                    <w:t xml:space="preserve"> course </w:t>
                  </w:r>
                  <w:r>
                    <w:rPr>
                      <w:sz w:val="18"/>
                      <w:szCs w:val="18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margin-left:10.35pt;margin-top:-48.75pt;width:183.15pt;height:117.75pt;z-index:251689984">
            <v:textbox>
              <w:txbxContent>
                <w:p w:rsidR="00A20B2E" w:rsidRDefault="00A20B2E" w:rsidP="00A20B2E">
                  <w:r w:rsidRPr="00C14B69">
                    <w:rPr>
                      <w:b/>
                    </w:rPr>
                    <w:t>Possible outcomes</w:t>
                  </w:r>
                  <w:r>
                    <w:t xml:space="preserve"> –</w:t>
                  </w:r>
                  <w:r>
                    <w:br/>
                  </w:r>
                  <w:r>
                    <w:rPr>
                      <w:sz w:val="18"/>
                      <w:szCs w:val="18"/>
                    </w:rPr>
                    <w:t xml:space="preserve">student meets w/ FS ECM </w:t>
                  </w:r>
                  <w:r>
                    <w:rPr>
                      <w:sz w:val="18"/>
                      <w:szCs w:val="18"/>
                    </w:rPr>
                    <w:br/>
                    <w:t xml:space="preserve">to go over options &amp; </w:t>
                  </w:r>
                  <w:r>
                    <w:rPr>
                      <w:sz w:val="18"/>
                      <w:szCs w:val="18"/>
                    </w:rPr>
                    <w:br/>
                    <w:t xml:space="preserve">possible FA implications </w:t>
                  </w:r>
                  <w:r>
                    <w:rPr>
                      <w:sz w:val="18"/>
                      <w:szCs w:val="18"/>
                    </w:rPr>
                    <w:br/>
                  </w:r>
                  <w:r>
                    <w:br/>
                  </w:r>
                  <w:r w:rsidRPr="00C14B69">
                    <w:rPr>
                      <w:b/>
                    </w:rPr>
                    <w:t>Regular progression</w:t>
                  </w:r>
                  <w:r>
                    <w:t xml:space="preserve"> -  </w:t>
                  </w:r>
                </w:p>
                <w:p w:rsidR="00A20B2E" w:rsidRPr="006B24CC" w:rsidRDefault="00A20B2E" w:rsidP="00A20B2E">
                  <w:pPr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0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43" type="#_x0000_t13" style="position:absolute;margin-left:125.85pt;margin-top:15.5pt;width:42.75pt;height:30pt;z-index:251695104" fillcolor="#b2a1c7 [1943]"/>
        </w:pict>
      </w:r>
      <w:r>
        <w:rPr>
          <w:noProof/>
        </w:rPr>
        <w:pict>
          <v:shape id="_x0000_s1142" type="#_x0000_t13" style="position:absolute;margin-left:163.5pt;margin-top:-34.95pt;width:26.9pt;height:7.95pt;rotation:-19941856fd;z-index:251694080" fillcolor="#ffc000"/>
        </w:pict>
      </w:r>
      <w:r>
        <w:rPr>
          <w:noProof/>
        </w:rPr>
        <w:pict>
          <v:shape id="_x0000_s1141" type="#_x0000_t13" style="position:absolute;margin-left:139.8pt;margin-top:-34.95pt;width:26.9pt;height:7.95pt;rotation:-4047276fd;z-index:251693056" fillcolor="#ffc000"/>
        </w:pict>
      </w:r>
      <w:r>
        <w:rPr>
          <w:noProof/>
        </w:rPr>
        <w:pict>
          <v:shape id="_x0000_s1140" type="#_x0000_t13" style="position:absolute;margin-left:122.1pt;margin-top:-34.95pt;width:26.9pt;height:7.95pt;rotation:90;z-index:251692032" fillcolor="#ffc000"/>
        </w:pict>
      </w:r>
      <w:r>
        <w:rPr>
          <w:noProof/>
        </w:rPr>
        <w:pict>
          <v:shape id="_x0000_s1139" type="#_x0000_t13" style="position:absolute;margin-left:108.45pt;margin-top:-34.95pt;width:26.9pt;height:7.95pt;rotation:270;z-index:251691008" fillcolor="#ffc000"/>
        </w:pict>
      </w:r>
    </w:p>
    <w:p w:rsidR="00A20B2E" w:rsidRDefault="00A20B2E" w:rsidP="00A20B2E">
      <w:pPr>
        <w:tabs>
          <w:tab w:val="left" w:pos="2085"/>
        </w:tabs>
      </w:pPr>
      <w:r>
        <w:rPr>
          <w:noProof/>
        </w:rPr>
        <w:pict>
          <v:shape id="_x0000_s1120" type="#_x0000_t202" style="position:absolute;margin-left:597.8pt;margin-top:3.05pt;width:95.85pt;height:75.15pt;z-index:251671552" fillcolor="#ffc000">
            <v:textbox style="mso-next-textbox:#_x0000_s1120">
              <w:txbxContent>
                <w:p w:rsidR="00A20B2E" w:rsidRPr="00D00111" w:rsidRDefault="00A20B2E" w:rsidP="00A20B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Fail 1</w:t>
                  </w:r>
                  <w:r w:rsidRPr="0007318F">
                    <w:rPr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sz w:val="18"/>
                      <w:szCs w:val="18"/>
                    </w:rPr>
                    <w:t xml:space="preserve"> 7 week course or receive SP – repeat next semester - 2</w:t>
                  </w:r>
                  <w:r w:rsidRPr="0016594D">
                    <w:rPr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sz w:val="18"/>
                      <w:szCs w:val="18"/>
                    </w:rPr>
                    <w:t xml:space="preserve"> course 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dropped            </w:t>
                  </w:r>
                  <w:proofErr w:type="gramEnd"/>
                  <w:r>
                    <w:rPr>
                      <w:sz w:val="18"/>
                      <w:szCs w:val="18"/>
                    </w:rPr>
                    <w:br/>
                  </w:r>
                </w:p>
              </w:txbxContent>
            </v:textbox>
          </v:shape>
        </w:pict>
      </w:r>
    </w:p>
    <w:p w:rsidR="00A20B2E" w:rsidRDefault="00A20B2E" w:rsidP="00A20B2E">
      <w:pPr>
        <w:tabs>
          <w:tab w:val="left" w:pos="2085"/>
        </w:tabs>
      </w:pPr>
      <w:r>
        <w:rPr>
          <w:noProof/>
        </w:rPr>
        <w:pict>
          <v:shape id="_x0000_s1125" type="#_x0000_t202" style="position:absolute;margin-left:855.15pt;margin-top:.85pt;width:91.95pt;height:46.55pt;z-index:251676672" fillcolor="#ffc000">
            <v:textbox>
              <w:txbxContent>
                <w:p w:rsidR="00A20B2E" w:rsidRPr="000F2782" w:rsidRDefault="00A20B2E" w:rsidP="00A20B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Receive SP for 2</w:t>
                  </w:r>
                  <w:r w:rsidRPr="000F2782">
                    <w:rPr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course                       </w:t>
                  </w:r>
                  <w:proofErr w:type="gramEnd"/>
                  <w:r>
                    <w:rPr>
                      <w:sz w:val="18"/>
                      <w:szCs w:val="18"/>
                    </w:rPr>
                    <w:br/>
                  </w:r>
                </w:p>
              </w:txbxContent>
            </v:textbox>
          </v:shape>
        </w:pict>
      </w:r>
    </w:p>
    <w:p w:rsidR="00A20B2E" w:rsidRDefault="00A20B2E" w:rsidP="00A20B2E">
      <w:pPr>
        <w:tabs>
          <w:tab w:val="left" w:pos="2085"/>
        </w:tabs>
      </w:pPr>
      <w:r>
        <w:rPr>
          <w:noProof/>
        </w:rPr>
        <w:pict>
          <v:shape id="_x0000_s1113" type="#_x0000_t202" style="position:absolute;margin-left:110.1pt;margin-top:10.75pt;width:145.8pt;height:76.15pt;z-index:251664384" fillcolor="#ffc000">
            <v:textbox>
              <w:txbxContent>
                <w:p w:rsidR="00A20B2E" w:rsidRPr="00AD4D1E" w:rsidRDefault="00A20B2E" w:rsidP="00A20B2E">
                  <w:pPr>
                    <w:rPr>
                      <w:sz w:val="18"/>
                      <w:szCs w:val="18"/>
                    </w:rPr>
                  </w:pPr>
                  <w:r w:rsidRPr="00AD4D1E">
                    <w:rPr>
                      <w:sz w:val="18"/>
                      <w:szCs w:val="18"/>
                    </w:rPr>
                    <w:t>After talking w/ ECM decide FS not for them and register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AD4D1E">
                    <w:rPr>
                      <w:sz w:val="18"/>
                      <w:szCs w:val="18"/>
                    </w:rPr>
                    <w:t xml:space="preserve"> for regular c</w:t>
                  </w:r>
                  <w:r>
                    <w:rPr>
                      <w:sz w:val="18"/>
                      <w:szCs w:val="18"/>
                    </w:rPr>
                    <w:t xml:space="preserve">ourses (course combination not available, time conflict, course closed, FS not a fit)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5" type="#_x0000_t13" style="position:absolute;margin-left:515.25pt;margin-top:34.1pt;width:36.9pt;height:12.6pt;rotation:270;z-index:251686912" fillcolor="#ffc000"/>
        </w:pict>
      </w:r>
      <w:r>
        <w:rPr>
          <w:noProof/>
        </w:rPr>
        <w:pict>
          <v:shape id="_x0000_s1146" type="#_x0000_t13" style="position:absolute;margin-left:742.95pt;margin-top:34.1pt;width:36.9pt;height:12.6pt;rotation:270;z-index:251698176" fillcolor="#ffc000"/>
        </w:pict>
      </w:r>
      <w:r>
        <w:rPr>
          <w:noProof/>
        </w:rPr>
        <w:pict>
          <v:shape id="_x0000_s1110" type="#_x0000_t13" style="position:absolute;margin-left:96.75pt;margin-top:139.15pt;width:42.75pt;height:30pt;z-index:251661312" fillcolor="#b2a1c7 [1943]"/>
        </w:pict>
      </w:r>
    </w:p>
    <w:p w:rsidR="00A20B2E" w:rsidRDefault="00A20B2E" w:rsidP="00A20B2E">
      <w:pPr>
        <w:tabs>
          <w:tab w:val="left" w:pos="2085"/>
        </w:tabs>
      </w:pPr>
      <w:r>
        <w:rPr>
          <w:noProof/>
        </w:rPr>
        <w:pict>
          <v:shape id="_x0000_s1133" type="#_x0000_t13" style="position:absolute;margin-left:844.2pt;margin-top:14.05pt;width:36.9pt;height:12.6pt;rotation:-3905454fd;z-index:251684864" fillcolor="#ffc000"/>
        </w:pict>
      </w:r>
      <w:r>
        <w:rPr>
          <w:noProof/>
        </w:rPr>
        <w:pict>
          <v:shape id="_x0000_s1145" type="#_x0000_t202" style="position:absolute;margin-left:636.65pt;margin-top:21.1pt;width:77.25pt;height:63.9pt;z-index:251697152" fillcolor="#b2a1c7 [1943]">
            <v:textbox style="mso-next-textbox:#_x0000_s1145">
              <w:txbxContent>
                <w:p w:rsidR="00A20B2E" w:rsidRPr="000F2782" w:rsidRDefault="00A20B2E" w:rsidP="00A20B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Pass w/ A, B or C &amp; go on to 2</w:t>
                  </w:r>
                  <w:r w:rsidRPr="00486D5B">
                    <w:rPr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sz w:val="18"/>
                      <w:szCs w:val="18"/>
                    </w:rPr>
                    <w:t xml:space="preserve"> course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13" style="position:absolute;margin-left:602.3pt;margin-top:17.55pt;width:36.9pt;height:12.6pt;rotation:-3905454fd;z-index:251681792" fillcolor="#ffc000"/>
        </w:pict>
      </w:r>
    </w:p>
    <w:p w:rsidR="00A20B2E" w:rsidRDefault="00A20B2E" w:rsidP="00A20B2E">
      <w:pPr>
        <w:tabs>
          <w:tab w:val="left" w:pos="2085"/>
        </w:tabs>
      </w:pPr>
      <w:r>
        <w:rPr>
          <w:noProof/>
        </w:rPr>
        <w:pict>
          <v:shape id="_x0000_s1118" type="#_x0000_t202" style="position:absolute;margin-left:497.85pt;margin-top:25.05pt;width:87.75pt;height:12.95pt;z-index:251669504" fillcolor="#b2a1c7 [1943]" stroked="f">
            <v:textbox style="mso-next-textbox:#_x0000_s1118" inset="0,0,0">
              <w:txbxContent>
                <w:p w:rsidR="00A20B2E" w:rsidRPr="00AD4D1E" w:rsidRDefault="00A20B2E" w:rsidP="00A20B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D4D1E">
                    <w:rPr>
                      <w:b/>
                      <w:sz w:val="18"/>
                      <w:szCs w:val="18"/>
                    </w:rPr>
                    <w:t>1</w:t>
                  </w:r>
                  <w:r w:rsidRPr="00AD4D1E">
                    <w:rPr>
                      <w:b/>
                      <w:sz w:val="18"/>
                      <w:szCs w:val="18"/>
                      <w:vertAlign w:val="superscript"/>
                    </w:rPr>
                    <w:t>st</w:t>
                  </w:r>
                  <w:r w:rsidRPr="00AD4D1E">
                    <w:rPr>
                      <w:b/>
                      <w:sz w:val="18"/>
                      <w:szCs w:val="18"/>
                    </w:rPr>
                    <w:t xml:space="preserve"> 7 weeks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1" type="#_x0000_t202" style="position:absolute;margin-left:856.35pt;margin-top:135.65pt;width:83.1pt;height:35.6pt;z-index:251703296" fillcolor="#ffc000">
            <v:textbox style="mso-next-textbox:#_x0000_s1151">
              <w:txbxContent>
                <w:p w:rsidR="00A20B2E" w:rsidRPr="000F2782" w:rsidRDefault="00A20B2E" w:rsidP="00A20B2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Fail both courses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8" type="#_x0000_t202" style="position:absolute;margin-left:860.85pt;margin-top:71.3pt;width:73.65pt;height:35.5pt;z-index:251700224" fillcolor="#ffc000">
            <v:textbox style="mso-next-textbox:#_x0000_s1148">
              <w:txbxContent>
                <w:p w:rsidR="00A20B2E" w:rsidRPr="000F2782" w:rsidRDefault="00A20B2E" w:rsidP="00A20B2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Fail 2nd course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13" style="position:absolute;margin-left:721.35pt;margin-top:2.45pt;width:147pt;height:46.25pt;z-index:251667456" fillcolor="#b2a1c7 [1943]" stroked="f"/>
        </w:pict>
      </w:r>
      <w:r>
        <w:rPr>
          <w:noProof/>
        </w:rPr>
        <w:pict>
          <v:shape id="_x0000_s1149" type="#_x0000_t13" style="position:absolute;margin-left:843pt;margin-top:50.15pt;width:36.9pt;height:12.6pt;rotation:-20593443fd;z-index:251701248" fillcolor="#ffc000"/>
        </w:pict>
      </w:r>
      <w:r>
        <w:rPr>
          <w:noProof/>
        </w:rPr>
        <w:pict>
          <v:shape id="_x0000_s1123" type="#_x0000_t202" style="position:absolute;margin-left:721.35pt;margin-top:19.05pt;width:118.5pt;height:17pt;z-index:251674624" fillcolor="#b2a1c7 [1943]" stroked="f">
            <v:textbox style="mso-next-textbox:#_x0000_s1123">
              <w:txbxContent>
                <w:p w:rsidR="00A20B2E" w:rsidRPr="00D00111" w:rsidRDefault="00A20B2E" w:rsidP="00A20B2E">
                  <w:pPr>
                    <w:jc w:val="center"/>
                    <w:rPr>
                      <w:sz w:val="18"/>
                      <w:szCs w:val="18"/>
                    </w:rPr>
                  </w:pPr>
                  <w:r w:rsidRPr="0064448F">
                    <w:rPr>
                      <w:b/>
                      <w:sz w:val="18"/>
                      <w:szCs w:val="18"/>
                    </w:rPr>
                    <w:t>2</w:t>
                  </w:r>
                  <w:r w:rsidRPr="0064448F">
                    <w:rPr>
                      <w:b/>
                      <w:sz w:val="18"/>
                      <w:szCs w:val="18"/>
                      <w:vertAlign w:val="superscript"/>
                    </w:rPr>
                    <w:t>nd</w:t>
                  </w:r>
                  <w:r w:rsidRPr="0064448F">
                    <w:rPr>
                      <w:b/>
                      <w:sz w:val="18"/>
                      <w:szCs w:val="18"/>
                    </w:rPr>
                    <w:t xml:space="preserve"> 7</w:t>
                  </w:r>
                  <w:r>
                    <w:rPr>
                      <w:b/>
                      <w:sz w:val="18"/>
                      <w:szCs w:val="18"/>
                    </w:rPr>
                    <w:t xml:space="preserve"> weeks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margin-left:880.2pt;margin-top:204.45pt;width:87.15pt;height:46.1pt;z-index:251678720" fillcolor="#b2a1c7 [1943]">
            <v:textbox style="mso-next-textbox:#_x0000_s1127">
              <w:txbxContent>
                <w:p w:rsidR="00A20B2E" w:rsidRPr="000F2782" w:rsidRDefault="00A20B2E" w:rsidP="00A20B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Pass and finish both courses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margin-left:872.85pt;margin-top:3.9pt;width:94.5pt;height:44.8pt;z-index:251675648" fillcolor="#b2a1c7 [1943]">
            <v:textbox style="mso-next-textbox:#_x0000_s1124">
              <w:txbxContent>
                <w:p w:rsidR="00A20B2E" w:rsidRPr="000F2782" w:rsidRDefault="00A20B2E" w:rsidP="00A20B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Pass and finish 2</w:t>
                  </w:r>
                  <w:r w:rsidRPr="000F2782">
                    <w:rPr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sz w:val="18"/>
                      <w:szCs w:val="18"/>
                    </w:rPr>
                    <w:t xml:space="preserve"> course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597.8pt;margin-top:285.05pt;width:93.1pt;height:60.75pt;z-index:251677696" fillcolor="#ffc000">
            <v:textbox style="mso-next-textbox:#_x0000_s1126">
              <w:txbxContent>
                <w:p w:rsidR="00A20B2E" w:rsidRPr="000F2782" w:rsidRDefault="00A20B2E" w:rsidP="00A20B2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Withdraw – must exit out of both courses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13" style="position:absolute;margin-left:630.5pt;margin-top:256.05pt;width:36.9pt;height:12.6pt;rotation:90;z-index:251688960" fillcolor="#ffc000"/>
        </w:pict>
      </w:r>
      <w:r>
        <w:rPr>
          <w:noProof/>
        </w:rPr>
        <w:pict>
          <v:shape id="_x0000_s1134" type="#_x0000_t13" style="position:absolute;margin-left:830.4pt;margin-top:256.05pt;width:36.9pt;height:12.6pt;rotation:-19939087fd;z-index:251685888" fillcolor="#ffc000"/>
        </w:pict>
      </w:r>
      <w:r>
        <w:rPr>
          <w:noProof/>
        </w:rPr>
        <w:pict>
          <v:shape id="_x0000_s1128" type="#_x0000_t202" style="position:absolute;margin-left:856.35pt;margin-top:280.8pt;width:72.45pt;height:45.75pt;z-index:251679744" fillcolor="#ffc000">
            <v:textbox style="mso-next-textbox:#_x0000_s1128">
              <w:txbxContent>
                <w:p w:rsidR="00A20B2E" w:rsidRPr="000F2782" w:rsidRDefault="00A20B2E" w:rsidP="00A20B2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Pass one and fail one course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0" type="#_x0000_t13" style="position:absolute;margin-left:831.6pt;margin-top:185.75pt;width:36.9pt;height:12.6pt;rotation:-27004146fd;z-index:251702272" fillcolor="#ffc000"/>
        </w:pict>
      </w:r>
      <w:r>
        <w:rPr>
          <w:noProof/>
        </w:rPr>
        <w:pict>
          <v:shape id="_x0000_s1129" type="#_x0000_t13" style="position:absolute;margin-left:487.35pt;margin-top:204.45pt;width:385.5pt;height:46.1pt;z-index:-251635712" adj="18822,5713" fillcolor="#b2a1c7 [1943]" stroked="f"/>
        </w:pict>
      </w:r>
      <w:r>
        <w:rPr>
          <w:noProof/>
        </w:rPr>
        <w:pict>
          <v:shape id="_x0000_s1132" type="#_x0000_t202" style="position:absolute;margin-left:627.3pt;margin-top:219.9pt;width:63.6pt;height:12.85pt;z-index:251683840" fillcolor="#b2a1c7 [1943]" stroked="f">
            <v:textbox style="mso-next-textbox:#_x0000_s1132" inset="0,0,0">
              <w:txbxContent>
                <w:p w:rsidR="00A20B2E" w:rsidRPr="00AD4D1E" w:rsidRDefault="00A20B2E" w:rsidP="00A20B2E">
                  <w:pPr>
                    <w:rPr>
                      <w:b/>
                      <w:sz w:val="18"/>
                      <w:szCs w:val="18"/>
                    </w:rPr>
                  </w:pPr>
                  <w:r w:rsidRPr="00AD4D1E">
                    <w:rPr>
                      <w:b/>
                      <w:sz w:val="18"/>
                      <w:szCs w:val="18"/>
                    </w:rPr>
                    <w:t>15 weeks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13" style="position:absolute;margin-left:487.35pt;margin-top:6.45pt;width:139.7pt;height:43.7pt;z-index:-251642880" fillcolor="#b2a1c7 [1943]" stroked="f"/>
        </w:pict>
      </w:r>
      <w:r>
        <w:rPr>
          <w:noProof/>
        </w:rPr>
        <w:pict>
          <v:shape id="_x0000_s1114" type="#_x0000_t202" style="position:absolute;margin-left:279pt;margin-top:36.05pt;width:74.85pt;height:164.45pt;z-index:251665408" fillcolor="#b2a1c7 [1943]">
            <v:textbox style="mso-next-textbox:#_x0000_s1114">
              <w:txbxContent>
                <w:p w:rsidR="00A20B2E" w:rsidRDefault="00A20B2E" w:rsidP="00A20B2E">
                  <w:pPr>
                    <w:rPr>
                      <w:b/>
                    </w:rPr>
                  </w:pPr>
                </w:p>
                <w:p w:rsidR="00A20B2E" w:rsidRDefault="00A20B2E" w:rsidP="00A20B2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55A3E">
                    <w:rPr>
                      <w:b/>
                    </w:rPr>
                    <w:t>Join</w:t>
                  </w:r>
                  <w:r>
                    <w:rPr>
                      <w:b/>
                    </w:rPr>
                    <w:t>s</w:t>
                  </w:r>
                  <w:r w:rsidRPr="00055A3E">
                    <w:rPr>
                      <w:b/>
                    </w:rPr>
                    <w:t xml:space="preserve"> </w:t>
                  </w:r>
                  <w:proofErr w:type="spellStart"/>
                  <w:r w:rsidRPr="00055A3E">
                    <w:rPr>
                      <w:b/>
                    </w:rPr>
                    <w:t>FastStart</w:t>
                  </w:r>
                  <w:proofErr w:type="spellEnd"/>
                  <w:r>
                    <w:rPr>
                      <w:b/>
                    </w:rPr>
                    <w:br/>
                  </w:r>
                  <w:r>
                    <w:rPr>
                      <w:b/>
                      <w:sz w:val="16"/>
                      <w:szCs w:val="16"/>
                    </w:rPr>
                    <w:br/>
                  </w:r>
                  <w:r w:rsidRPr="00936194">
                    <w:rPr>
                      <w:b/>
                      <w:sz w:val="16"/>
                      <w:szCs w:val="16"/>
                    </w:rPr>
                    <w:t>attend FS orientation</w:t>
                  </w:r>
                </w:p>
                <w:p w:rsidR="00A20B2E" w:rsidRPr="008211F4" w:rsidRDefault="00A20B2E" w:rsidP="00A20B2E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margin-left:144.6pt;margin-top:88.3pt;width:83.25pt;height:75.5pt;z-index:251662336" fillcolor="#b2a1c7 [1943]">
            <v:textbox style="mso-next-textbox:#_x0000_s1111">
              <w:txbxContent>
                <w:p w:rsidR="00A20B2E" w:rsidRDefault="00A20B2E" w:rsidP="00A20B2E">
                  <w:pPr>
                    <w:rPr>
                      <w:sz w:val="18"/>
                      <w:szCs w:val="18"/>
                    </w:rPr>
                  </w:pPr>
                  <w:r w:rsidRPr="00D00111">
                    <w:rPr>
                      <w:sz w:val="18"/>
                      <w:szCs w:val="18"/>
                    </w:rPr>
                    <w:t xml:space="preserve">Students meet with FS </w:t>
                  </w:r>
                  <w:proofErr w:type="spellStart"/>
                  <w:r w:rsidRPr="00D00111">
                    <w:rPr>
                      <w:sz w:val="18"/>
                      <w:szCs w:val="18"/>
                    </w:rPr>
                    <w:t>ECM’s</w:t>
                  </w:r>
                  <w:proofErr w:type="spellEnd"/>
                </w:p>
                <w:p w:rsidR="00A20B2E" w:rsidRPr="00D00111" w:rsidRDefault="00A20B2E" w:rsidP="00A20B2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margin-left:361.7pt;margin-top:173.6pt;width:120.6pt;height:85.3pt;z-index:251666432" fillcolor="#b2a1c7 [1943]">
            <v:textbox style="mso-next-textbox:#_x0000_s1115">
              <w:txbxContent>
                <w:p w:rsidR="00A20B2E" w:rsidRDefault="00A20B2E" w:rsidP="00A20B2E">
                  <w:pPr>
                    <w:jc w:val="center"/>
                    <w:rPr>
                      <w:sz w:val="18"/>
                      <w:szCs w:val="18"/>
                    </w:rPr>
                  </w:pPr>
                  <w:r w:rsidRPr="00466164">
                    <w:rPr>
                      <w:b/>
                    </w:rPr>
                    <w:t xml:space="preserve">Learning Community: </w:t>
                  </w:r>
                  <w:r>
                    <w:rPr>
                      <w:sz w:val="18"/>
                      <w:szCs w:val="18"/>
                    </w:rPr>
                    <w:br/>
                    <w:t>1 Dev Ed &amp; 1 College Level course</w:t>
                  </w:r>
                  <w:r w:rsidRPr="00D00111">
                    <w:rPr>
                      <w:sz w:val="18"/>
                      <w:szCs w:val="18"/>
                    </w:rPr>
                    <w:t xml:space="preserve"> linked together</w:t>
                  </w:r>
                  <w:r>
                    <w:rPr>
                      <w:sz w:val="18"/>
                      <w:szCs w:val="18"/>
                    </w:rPr>
                    <w:br/>
                    <w:t>-15 week courses-</w:t>
                  </w:r>
                </w:p>
                <w:p w:rsidR="00A20B2E" w:rsidRPr="008211F4" w:rsidRDefault="00A20B2E" w:rsidP="00A20B2E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margin-left:357.75pt;margin-top:3.9pt;width:120.6pt;height:73.65pt;z-index:251668480" fillcolor="#b2a1c7 [1943]">
            <v:textbox style="mso-next-textbox:#_x0000_s1117">
              <w:txbxContent>
                <w:p w:rsidR="00A20B2E" w:rsidRDefault="00A20B2E" w:rsidP="00A20B2E">
                  <w:pPr>
                    <w:jc w:val="center"/>
                    <w:rPr>
                      <w:sz w:val="18"/>
                      <w:szCs w:val="18"/>
                    </w:rPr>
                  </w:pPr>
                  <w:r w:rsidRPr="00466164">
                    <w:rPr>
                      <w:b/>
                    </w:rPr>
                    <w:t xml:space="preserve">Accelerated: </w:t>
                  </w:r>
                  <w:r>
                    <w:rPr>
                      <w:sz w:val="18"/>
                      <w:szCs w:val="18"/>
                    </w:rPr>
                    <w:br/>
                    <w:t xml:space="preserve">2, 3 or 4 seven week accelerated courses </w:t>
                  </w:r>
                </w:p>
                <w:p w:rsidR="00A20B2E" w:rsidRPr="008211F4" w:rsidRDefault="00A20B2E" w:rsidP="00A20B2E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margin-left:609.3pt;margin-top:77.55pt;width:85.4pt;height:58.1pt;z-index:251672576" fillcolor="#ffc000">
            <v:textbox style="mso-next-textbox:#_x0000_s1121">
              <w:txbxContent>
                <w:p w:rsidR="00A20B2E" w:rsidRPr="00D00111" w:rsidRDefault="00A20B2E" w:rsidP="00A20B2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Passed 1</w:t>
                  </w:r>
                  <w:r w:rsidRPr="0007318F">
                    <w:rPr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sz w:val="18"/>
                      <w:szCs w:val="18"/>
                    </w:rPr>
                    <w:t xml:space="preserve"> course – </w:t>
                  </w:r>
                  <w:proofErr w:type="gramStart"/>
                  <w:r>
                    <w:rPr>
                      <w:sz w:val="18"/>
                      <w:szCs w:val="18"/>
                    </w:rPr>
                    <w:t>self select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to drop 2</w:t>
                  </w:r>
                  <w:r w:rsidRPr="0007318F">
                    <w:rPr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sz w:val="18"/>
                      <w:szCs w:val="18"/>
                    </w:rPr>
                    <w:t xml:space="preserve"> course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13" style="position:absolute;margin-left:231.75pt;margin-top:88.3pt;width:42.75pt;height:30pt;z-index:251663360" fillcolor="#b2a1c7 [1943]"/>
        </w:pict>
      </w:r>
      <w:r>
        <w:rPr>
          <w:noProof/>
        </w:rPr>
        <w:pict>
          <v:shape id="_x0000_s1109" type="#_x0000_t202" style="position:absolute;margin-left:-1.5pt;margin-top:71.3pt;width:90.75pt;height:82pt;z-index:251660288" fillcolor="#b2a1c7 [1943]">
            <v:textbox style="mso-next-textbox:#_x0000_s1109">
              <w:txbxContent>
                <w:p w:rsidR="00A20B2E" w:rsidRDefault="00A20B2E" w:rsidP="00A20B2E">
                  <w:r>
                    <w:rPr>
                      <w:sz w:val="18"/>
                      <w:szCs w:val="18"/>
                    </w:rPr>
                    <w:t>S</w:t>
                  </w:r>
                  <w:r w:rsidRPr="00D00111">
                    <w:rPr>
                      <w:sz w:val="18"/>
                      <w:szCs w:val="18"/>
                    </w:rPr>
                    <w:t>tudents recommended by advisors, teachers, case managers or see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D00111">
                    <w:rPr>
                      <w:sz w:val="18"/>
                      <w:szCs w:val="18"/>
                    </w:rPr>
                    <w:t xml:space="preserve"> flyer and inquire</w:t>
                  </w:r>
                  <w:r>
                    <w:rPr>
                      <w:sz w:val="18"/>
                      <w:szCs w:val="18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13" style="position:absolute;margin-left:602.3pt;margin-top:52.8pt;width:36.9pt;height:12.6pt;rotation:-19939087fd;z-index:251682816" fillcolor="#ffc000"/>
        </w:pict>
      </w:r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44" type="#_x0000_t136" alt="FastStart@CCD Flow Chart" style="position:absolute;margin-left:-1.5pt;margin-top:345.8pt;width:291.75pt;height:45pt;z-index:-251620352" wrapcoords="222 0 0 11520 -111 18720 5220 21240 7718 21240 8218 21240 13715 21240 21489 19080 21433 11520 21656 5760 21711 720 21433 0 18824 0 222 0" fillcolor="black [3213]">
            <v:shadow opacity="52429f"/>
            <v:textpath style="font-family:&quot;Arial Black&quot;;font-style:italic;v-text-kern:t" trim="t" fitpath="t" string="FastStart@CCD Flow Chart"/>
            <w10:wrap type="tight"/>
          </v:shape>
        </w:pict>
      </w:r>
      <w:r>
        <w:rPr>
          <w:noProof/>
        </w:rPr>
        <w:pict>
          <v:shape id="_x0000_s1136" type="#_x0000_t13" style="position:absolute;margin-left:168.75pt;margin-top:52.8pt;width:36.9pt;height:12.6pt;rotation:270;z-index:251687936" fillcolor="#ffc000"/>
        </w:pict>
      </w:r>
      <w:r>
        <w:tab/>
      </w:r>
      <w:r>
        <w:tab/>
      </w:r>
      <w:r>
        <w:tab/>
      </w:r>
      <w:r>
        <w:tab/>
        <w:t>Δ</w:t>
      </w:r>
    </w:p>
    <w:p w:rsidR="00A20B2E" w:rsidRDefault="00A20B2E"/>
    <w:sectPr w:rsidR="00A20B2E" w:rsidSect="0016594D">
      <w:footerReference w:type="default" r:id="rId6"/>
      <w:pgSz w:w="20160" w:h="12240" w:orient="landscape" w:code="5"/>
      <w:pgMar w:top="1440" w:right="288" w:bottom="1440" w:left="288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DE8" w:rsidRDefault="005D2DE8" w:rsidP="008211F4">
      <w:pPr>
        <w:spacing w:after="0" w:line="240" w:lineRule="auto"/>
      </w:pPr>
      <w:r>
        <w:separator/>
      </w:r>
    </w:p>
  </w:endnote>
  <w:endnote w:type="continuationSeparator" w:id="0">
    <w:p w:rsidR="005D2DE8" w:rsidRDefault="005D2DE8" w:rsidP="0082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altName w:val="Genev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DE8" w:rsidRDefault="005D2DE8">
    <w:pPr>
      <w:pStyle w:val="Footer"/>
    </w:pPr>
    <w:r>
      <w:t xml:space="preserve">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DE8" w:rsidRDefault="005D2DE8" w:rsidP="008211F4">
      <w:pPr>
        <w:spacing w:after="0" w:line="240" w:lineRule="auto"/>
      </w:pPr>
      <w:r>
        <w:separator/>
      </w:r>
    </w:p>
  </w:footnote>
  <w:footnote w:type="continuationSeparator" w:id="0">
    <w:p w:rsidR="005D2DE8" w:rsidRDefault="005D2DE8" w:rsidP="00821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8">
      <o:colormenu v:ext="edit" fillcolor="none [1943]" strokecolor="none [1943]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B065A"/>
    <w:rsid w:val="00007B25"/>
    <w:rsid w:val="00055A3E"/>
    <w:rsid w:val="00070C33"/>
    <w:rsid w:val="0007318F"/>
    <w:rsid w:val="000A66DB"/>
    <w:rsid w:val="000C350A"/>
    <w:rsid w:val="000D297F"/>
    <w:rsid w:val="000F2782"/>
    <w:rsid w:val="0010293E"/>
    <w:rsid w:val="00151DF7"/>
    <w:rsid w:val="0016594D"/>
    <w:rsid w:val="001A7381"/>
    <w:rsid w:val="002922D8"/>
    <w:rsid w:val="002F50EC"/>
    <w:rsid w:val="00332854"/>
    <w:rsid w:val="003D1B75"/>
    <w:rsid w:val="003F3194"/>
    <w:rsid w:val="00465888"/>
    <w:rsid w:val="00466164"/>
    <w:rsid w:val="00486D5B"/>
    <w:rsid w:val="004B0FA2"/>
    <w:rsid w:val="005178D2"/>
    <w:rsid w:val="005D2DE8"/>
    <w:rsid w:val="0064448F"/>
    <w:rsid w:val="00677C47"/>
    <w:rsid w:val="006962A5"/>
    <w:rsid w:val="006B24CC"/>
    <w:rsid w:val="006B2752"/>
    <w:rsid w:val="006F54EA"/>
    <w:rsid w:val="007474DB"/>
    <w:rsid w:val="007A5196"/>
    <w:rsid w:val="007B155A"/>
    <w:rsid w:val="008211F4"/>
    <w:rsid w:val="00821D5B"/>
    <w:rsid w:val="0083322C"/>
    <w:rsid w:val="0084085B"/>
    <w:rsid w:val="008B065A"/>
    <w:rsid w:val="00936194"/>
    <w:rsid w:val="00997809"/>
    <w:rsid w:val="00A20B2E"/>
    <w:rsid w:val="00A53608"/>
    <w:rsid w:val="00AD4D1E"/>
    <w:rsid w:val="00B26789"/>
    <w:rsid w:val="00C14B69"/>
    <w:rsid w:val="00C46048"/>
    <w:rsid w:val="00CE5CD6"/>
    <w:rsid w:val="00D00111"/>
    <w:rsid w:val="00D63DB8"/>
    <w:rsid w:val="00D67EE3"/>
    <w:rsid w:val="00DA790C"/>
    <w:rsid w:val="00DD1A85"/>
    <w:rsid w:val="00E2032A"/>
    <w:rsid w:val="00E241C0"/>
    <w:rsid w:val="00E31F3C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3]" strokecolor="none [194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5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1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11F4"/>
  </w:style>
  <w:style w:type="paragraph" w:styleId="Footer">
    <w:name w:val="footer"/>
    <w:basedOn w:val="Normal"/>
    <w:link w:val="FooterChar"/>
    <w:uiPriority w:val="99"/>
    <w:semiHidden/>
    <w:unhideWhenUsed/>
    <w:rsid w:val="0082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1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6" Type="http://schemas.openxmlformats.org/officeDocument/2006/relationships/footer" Target="footer1.xm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48C5F50627147867884E1970B5DDE" ma:contentTypeVersion="2" ma:contentTypeDescription="Create a new document." ma:contentTypeScope="" ma:versionID="dedf404590c0450877f29567f342b268">
  <xsd:schema xmlns:xsd="http://www.w3.org/2001/XMLSchema" xmlns:xs="http://www.w3.org/2001/XMLSchema" xmlns:p="http://schemas.microsoft.com/office/2006/metadata/properties" xmlns:ns2="883de5d1-f789-4d3a-8862-b6fadebe4854" targetNamespace="http://schemas.microsoft.com/office/2006/metadata/properties" ma:root="true" ma:fieldsID="00a2c870ac8fd109ea9681cdac7dce00" ns2:_="">
    <xsd:import namespace="883de5d1-f789-4d3a-8862-b6fadebe485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ate_x0020_Pso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de5d1-f789-4d3a-8862-b6fadebe485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/>
      </xsd:simpleType>
    </xsd:element>
    <xsd:element name="Date_x0020_Psoted" ma:index="9" nillable="true" ma:displayName="Date Posted" ma:format="DateOnly" ma:internalName="Date_x0020_Pso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tion0 xmlns="883de5d1-f789-4d3a-8862-b6fadebe4854">Ms. Lisa Silverstein presents a flow chart illustrating the process of assisting students who are referred to the Fast Start Program.</Description0>
    <Date_x0020_Psoted xmlns="883de5d1-f789-4d3a-8862-b6fadebe4854" xsi:nil="true"/>
  </documentManagement>
</p:properties>
</file>

<file path=customXml/itemProps1.xml><?xml version="1.0" encoding="utf-8"?>
<ds:datastoreItem xmlns:ds="http://schemas.openxmlformats.org/officeDocument/2006/customXml" ds:itemID="{7409DED0-814D-4629-85D1-6FDF75F3793F}"/>
</file>

<file path=customXml/itemProps2.xml><?xml version="1.0" encoding="utf-8"?>
<ds:datastoreItem xmlns:ds="http://schemas.openxmlformats.org/officeDocument/2006/customXml" ds:itemID="{E3DA6906-6692-43B9-BFBF-49D0AF2242F9}"/>
</file>

<file path=customXml/itemProps3.xml><?xml version="1.0" encoding="utf-8"?>
<ds:datastoreItem xmlns:ds="http://schemas.openxmlformats.org/officeDocument/2006/customXml" ds:itemID="{71F44153-AF78-4415-98E2-0E59ABEA56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Denver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College of Denver's Fast Start Program</dc:title>
  <dc:subject/>
  <dc:creator>joanna.conlin</dc:creator>
  <cp:keywords/>
  <cp:lastModifiedBy>Lisa Silverstein</cp:lastModifiedBy>
  <cp:revision>2</cp:revision>
  <cp:lastPrinted>2011-03-03T16:19:00Z</cp:lastPrinted>
  <dcterms:created xsi:type="dcterms:W3CDTF">2011-04-29T16:11:00Z</dcterms:created>
  <dcterms:modified xsi:type="dcterms:W3CDTF">2011-04-29T16:11:00Z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0x01010000C48C5F50627147867884E1970B5DDE</vt:lpwstr>
  </property>
</Properties>
</file>